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23E3" w14:textId="77777777" w:rsidR="00BF0845" w:rsidRPr="002356BA" w:rsidRDefault="00FF31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2356BA">
        <w:rPr>
          <w:rFonts w:ascii="Times New Roman" w:hAnsi="Times New Roman" w:cs="Times New Roman"/>
          <w:sz w:val="24"/>
          <w:szCs w:val="24"/>
          <w:u w:val="single"/>
        </w:rPr>
        <w:t>Příloha č. 4: Bill Gates</w:t>
      </w:r>
    </w:p>
    <w:p w14:paraId="12D0B441" w14:textId="77777777" w:rsidR="00FF315C" w:rsidRPr="00FF315C" w:rsidRDefault="00FF315C">
      <w:pPr>
        <w:rPr>
          <w:rFonts w:ascii="Times New Roman" w:hAnsi="Times New Roman" w:cs="Times New Roman"/>
          <w:sz w:val="24"/>
          <w:szCs w:val="24"/>
        </w:rPr>
      </w:pPr>
    </w:p>
    <w:p w14:paraId="6B9FCD98" w14:textId="77777777" w:rsidR="00FF315C" w:rsidRPr="00FF315C" w:rsidRDefault="00FF315C">
      <w:pPr>
        <w:rPr>
          <w:rFonts w:ascii="Times New Roman" w:hAnsi="Times New Roman" w:cs="Times New Roman"/>
          <w:sz w:val="24"/>
          <w:szCs w:val="24"/>
        </w:rPr>
      </w:pPr>
      <w:r w:rsidRPr="00FF315C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8A91A3A" wp14:editId="3A6006F3">
            <wp:extent cx="5734050" cy="30384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F31F5" w14:textId="77777777" w:rsidR="00FF315C" w:rsidRDefault="00FF315C" w:rsidP="00FF315C">
      <w:pPr>
        <w:rPr>
          <w:rFonts w:ascii="Times New Roman" w:hAnsi="Times New Roman" w:cs="Times New Roman"/>
          <w:sz w:val="24"/>
          <w:szCs w:val="24"/>
        </w:rPr>
      </w:pPr>
    </w:p>
    <w:p w14:paraId="324C7A04" w14:textId="77777777" w:rsidR="00FF315C" w:rsidRPr="00FF315C" w:rsidRDefault="00FF315C" w:rsidP="00FF315C">
      <w:pPr>
        <w:rPr>
          <w:rFonts w:ascii="Times New Roman" w:hAnsi="Times New Roman" w:cs="Times New Roman"/>
          <w:sz w:val="24"/>
          <w:szCs w:val="24"/>
        </w:rPr>
      </w:pPr>
      <w:r w:rsidRPr="00FF315C">
        <w:rPr>
          <w:rFonts w:ascii="Times New Roman" w:hAnsi="Times New Roman" w:cs="Times New Roman"/>
          <w:sz w:val="24"/>
          <w:szCs w:val="24"/>
        </w:rPr>
        <w:t>Americký podnikatel, investor a filantrop. Známý je především jako zakladatel společnosti Microsoft, od roku 2008 je však už jen členem správní rady a poradce, z výkonných funkcí se stáhl. Úspěchy firmy ho zařadily mezi nejbohatší lidi na světě.</w:t>
      </w:r>
      <w:r>
        <w:rPr>
          <w:rFonts w:ascii="Times New Roman" w:hAnsi="Times New Roman" w:cs="Times New Roman"/>
          <w:sz w:val="24"/>
          <w:szCs w:val="24"/>
        </w:rPr>
        <w:br/>
      </w:r>
      <w:r w:rsidRPr="00FF315C">
        <w:rPr>
          <w:rFonts w:ascii="Times New Roman" w:hAnsi="Times New Roman" w:cs="Times New Roman"/>
          <w:sz w:val="24"/>
          <w:szCs w:val="24"/>
        </w:rPr>
        <w:t xml:space="preserve">Dnes se Gates věnuje převážně charitě, Nadace Billa a Melindy Gatesových je největší soukromá charitativní organizace na světě. Nadace se věnuje prevenci AIDS, boji s nemocemi </w:t>
      </w:r>
      <w:r w:rsidR="00D77AC8">
        <w:rPr>
          <w:rFonts w:ascii="Times New Roman" w:hAnsi="Times New Roman" w:cs="Times New Roman"/>
          <w:sz w:val="24"/>
          <w:szCs w:val="24"/>
        </w:rPr>
        <w:t>t</w:t>
      </w:r>
      <w:r w:rsidR="00D77AC8" w:rsidRPr="00FF315C">
        <w:rPr>
          <w:rFonts w:ascii="Times New Roman" w:hAnsi="Times New Roman" w:cs="Times New Roman"/>
          <w:sz w:val="24"/>
          <w:szCs w:val="24"/>
        </w:rPr>
        <w:t xml:space="preserve">řetího </w:t>
      </w:r>
      <w:r w:rsidRPr="00FF315C">
        <w:rPr>
          <w:rFonts w:ascii="Times New Roman" w:hAnsi="Times New Roman" w:cs="Times New Roman"/>
          <w:sz w:val="24"/>
          <w:szCs w:val="24"/>
        </w:rPr>
        <w:t>světa</w:t>
      </w:r>
      <w:r w:rsidR="00225661">
        <w:rPr>
          <w:rFonts w:ascii="Times New Roman" w:hAnsi="Times New Roman" w:cs="Times New Roman"/>
          <w:sz w:val="24"/>
          <w:szCs w:val="24"/>
        </w:rPr>
        <w:t>,</w:t>
      </w:r>
      <w:r w:rsidRPr="00FF315C">
        <w:rPr>
          <w:rFonts w:ascii="Times New Roman" w:hAnsi="Times New Roman" w:cs="Times New Roman"/>
          <w:sz w:val="24"/>
          <w:szCs w:val="24"/>
        </w:rPr>
        <w:t xml:space="preserve"> jako jsou černý kašel, spalničky nebo dětská obrna.</w:t>
      </w:r>
      <w:r>
        <w:rPr>
          <w:rFonts w:ascii="Times New Roman" w:hAnsi="Times New Roman" w:cs="Times New Roman"/>
          <w:sz w:val="24"/>
          <w:szCs w:val="24"/>
        </w:rPr>
        <w:t xml:space="preserve"> Nadace se řídí heslem, že každý život má stejnou hodnotu.</w:t>
      </w:r>
      <w:r w:rsidRPr="00FF315C">
        <w:rPr>
          <w:rFonts w:ascii="Times New Roman" w:hAnsi="Times New Roman" w:cs="Times New Roman"/>
          <w:sz w:val="24"/>
          <w:szCs w:val="24"/>
        </w:rPr>
        <w:t xml:space="preserve"> Za své činy získal v roce 2016 od Baracka Obamy Prezidentskou medaili svobody. </w:t>
      </w:r>
    </w:p>
    <w:p w14:paraId="3AF1C897" w14:textId="77777777" w:rsidR="00FF315C" w:rsidRPr="00FF315C" w:rsidRDefault="00FF315C">
      <w:pPr>
        <w:rPr>
          <w:rFonts w:ascii="Times New Roman" w:hAnsi="Times New Roman" w:cs="Times New Roman"/>
          <w:sz w:val="24"/>
          <w:szCs w:val="24"/>
        </w:rPr>
      </w:pPr>
    </w:p>
    <w:sectPr w:rsidR="00FF315C" w:rsidRPr="00FF31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6B3AA" w14:textId="77777777" w:rsidR="00072BD5" w:rsidRDefault="00072BD5" w:rsidP="00072BD5">
      <w:pPr>
        <w:spacing w:after="0" w:line="240" w:lineRule="auto"/>
      </w:pPr>
      <w:r>
        <w:separator/>
      </w:r>
    </w:p>
  </w:endnote>
  <w:endnote w:type="continuationSeparator" w:id="0">
    <w:p w14:paraId="599DA0CF" w14:textId="77777777" w:rsidR="00072BD5" w:rsidRDefault="00072BD5" w:rsidP="0007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A916" w14:textId="77777777" w:rsidR="00072BD5" w:rsidRDefault="00072B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C43B" w14:textId="77777777" w:rsidR="00072BD5" w:rsidRDefault="00072B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C1C" w14:textId="77777777" w:rsidR="00072BD5" w:rsidRDefault="00072B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E176A" w14:textId="77777777" w:rsidR="00072BD5" w:rsidRDefault="00072BD5" w:rsidP="00072BD5">
      <w:pPr>
        <w:spacing w:after="0" w:line="240" w:lineRule="auto"/>
      </w:pPr>
      <w:r>
        <w:separator/>
      </w:r>
    </w:p>
  </w:footnote>
  <w:footnote w:type="continuationSeparator" w:id="0">
    <w:p w14:paraId="4D135484" w14:textId="77777777" w:rsidR="00072BD5" w:rsidRDefault="00072BD5" w:rsidP="00072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8ABC6" w14:textId="77777777" w:rsidR="00072BD5" w:rsidRDefault="00072B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55EB" w14:textId="77777777" w:rsidR="00072BD5" w:rsidRDefault="00072BD5" w:rsidP="00072BD5">
    <w:pPr>
      <w:pStyle w:val="Zhlav"/>
    </w:pPr>
    <w:r>
      <w:t>Učíme v globálních souvislostech – aktivita Zdraví ve světě</w:t>
    </w:r>
  </w:p>
  <w:p w14:paraId="277DEEEA" w14:textId="77777777" w:rsidR="00072BD5" w:rsidRDefault="00072BD5" w:rsidP="00072BD5">
    <w:pPr>
      <w:pStyle w:val="Zhlav"/>
    </w:pPr>
  </w:p>
  <w:p w14:paraId="6042B42D" w14:textId="77777777" w:rsidR="00072BD5" w:rsidRDefault="00072B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EDD4" w14:textId="77777777" w:rsidR="00072BD5" w:rsidRDefault="00072BD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5C"/>
    <w:rsid w:val="00072BD5"/>
    <w:rsid w:val="000B7262"/>
    <w:rsid w:val="00225661"/>
    <w:rsid w:val="002356BA"/>
    <w:rsid w:val="00BF0845"/>
    <w:rsid w:val="00C70EDF"/>
    <w:rsid w:val="00D77AC8"/>
    <w:rsid w:val="00FF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C922B"/>
  <w15:docId w15:val="{70A0A0C8-ADCA-4DAF-91AB-85A43D09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1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72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2BD5"/>
  </w:style>
  <w:style w:type="paragraph" w:styleId="Zpat">
    <w:name w:val="footer"/>
    <w:basedOn w:val="Normln"/>
    <w:link w:val="ZpatChar"/>
    <w:uiPriority w:val="99"/>
    <w:unhideWhenUsed/>
    <w:rsid w:val="00072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2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Lenka</cp:lastModifiedBy>
  <cp:revision>11</cp:revision>
  <dcterms:created xsi:type="dcterms:W3CDTF">2022-01-25T12:12:00Z</dcterms:created>
  <dcterms:modified xsi:type="dcterms:W3CDTF">2022-05-18T17:30:00Z</dcterms:modified>
</cp:coreProperties>
</file>