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AB4" w:rsidRDefault="0035370A" w:rsidP="004B3AB4">
      <w:pPr>
        <w:pStyle w:val="Bezmezer"/>
        <w:spacing w:line="276" w:lineRule="auto"/>
        <w:jc w:val="both"/>
        <w:rPr>
          <w:rFonts w:asciiTheme="majorHAnsi" w:hAnsiTheme="majorHAnsi" w:cs="Arial"/>
          <w:b/>
          <w:lang w:eastAsia="cs-CZ"/>
        </w:rPr>
      </w:pPr>
      <w:bookmarkStart w:id="0" w:name="_GoBack"/>
      <w:bookmarkEnd w:id="0"/>
      <w:r>
        <w:rPr>
          <w:rFonts w:asciiTheme="majorHAnsi" w:hAnsiTheme="majorHAnsi" w:cs="Arial"/>
          <w:b/>
          <w:lang w:eastAsia="cs-CZ"/>
        </w:rPr>
        <w:t xml:space="preserve">TEXT </w:t>
      </w:r>
      <w:r w:rsidR="004B3AB4" w:rsidRPr="0046138C">
        <w:rPr>
          <w:rFonts w:asciiTheme="majorHAnsi" w:hAnsiTheme="majorHAnsi" w:cs="Arial"/>
          <w:b/>
          <w:lang w:eastAsia="cs-CZ"/>
        </w:rPr>
        <w:t>5</w:t>
      </w:r>
    </w:p>
    <w:p w:rsidR="004B3AB4" w:rsidRPr="0046138C" w:rsidRDefault="004B3AB4" w:rsidP="004B3AB4">
      <w:pPr>
        <w:pStyle w:val="Bezmezer"/>
        <w:spacing w:line="276" w:lineRule="auto"/>
        <w:jc w:val="both"/>
        <w:rPr>
          <w:rFonts w:asciiTheme="majorHAnsi" w:hAnsiTheme="majorHAnsi" w:cs="Arial"/>
          <w:lang w:eastAsia="cs-CZ"/>
        </w:rPr>
      </w:pPr>
    </w:p>
    <w:p w:rsidR="004B3AB4" w:rsidRPr="0035370A" w:rsidRDefault="004B3AB4" w:rsidP="0035370A">
      <w:pPr>
        <w:pStyle w:val="Bezmezer"/>
        <w:spacing w:line="276" w:lineRule="auto"/>
        <w:jc w:val="both"/>
        <w:rPr>
          <w:rFonts w:cs="Arial"/>
          <w:lang w:eastAsia="cs-CZ"/>
        </w:rPr>
      </w:pPr>
      <w:r w:rsidRPr="0035370A">
        <w:rPr>
          <w:rFonts w:cs="Arial"/>
          <w:lang w:eastAsia="cs-CZ"/>
        </w:rPr>
        <w:t xml:space="preserve">Ničily ji až dvacetihodinové směny v soukromé firmě, proto vzala práci pokladní v </w:t>
      </w:r>
      <w:hyperlink r:id="rId6" w:tgtFrame="_blank" w:history="1">
        <w:r w:rsidRPr="0035370A">
          <w:rPr>
            <w:rFonts w:cs="Arial"/>
            <w:lang w:eastAsia="cs-CZ"/>
          </w:rPr>
          <w:t>supermarketu</w:t>
        </w:r>
      </w:hyperlink>
      <w:r w:rsidRPr="0035370A">
        <w:rPr>
          <w:rFonts w:cs="Arial"/>
          <w:lang w:eastAsia="cs-CZ"/>
        </w:rPr>
        <w:t xml:space="preserve"> Albert v Ostravě-</w:t>
      </w:r>
      <w:proofErr w:type="spellStart"/>
      <w:r w:rsidRPr="0035370A">
        <w:rPr>
          <w:rFonts w:cs="Arial"/>
          <w:lang w:eastAsia="cs-CZ"/>
        </w:rPr>
        <w:t>Porubě</w:t>
      </w:r>
      <w:proofErr w:type="spellEnd"/>
      <w:r w:rsidRPr="0035370A">
        <w:rPr>
          <w:rFonts w:cs="Arial"/>
          <w:lang w:eastAsia="cs-CZ"/>
        </w:rPr>
        <w:t xml:space="preserve">. Dlouho tam ale nevydržela. </w:t>
      </w:r>
      <w:r w:rsidR="00C34098" w:rsidRPr="0035370A">
        <w:rPr>
          <w:rFonts w:cs="Arial"/>
          <w:lang w:eastAsia="cs-CZ"/>
        </w:rPr>
        <w:t>„</w:t>
      </w:r>
      <w:r w:rsidRPr="0035370A">
        <w:rPr>
          <w:rFonts w:cs="Arial"/>
          <w:lang w:eastAsia="cs-CZ"/>
        </w:rPr>
        <w:t xml:space="preserve">Byl to pro mě velký stres. Honili nás, ať zrychlíme. Měřili čas, za který </w:t>
      </w:r>
      <w:proofErr w:type="spellStart"/>
      <w:r w:rsidRPr="0035370A">
        <w:rPr>
          <w:rFonts w:cs="Arial"/>
          <w:lang w:eastAsia="cs-CZ"/>
        </w:rPr>
        <w:t>odpípneme</w:t>
      </w:r>
      <w:proofErr w:type="spellEnd"/>
      <w:r w:rsidRPr="0035370A">
        <w:rPr>
          <w:rFonts w:cs="Arial"/>
          <w:lang w:eastAsia="cs-CZ"/>
        </w:rPr>
        <w:t xml:space="preserve"> zboží. Omezovali nám množství pití, abychom nechodili často na záchod. Zákonná přestávka na </w:t>
      </w:r>
      <w:hyperlink r:id="rId7" w:tgtFrame="_blank" w:history="1">
        <w:r w:rsidRPr="0035370A">
          <w:rPr>
            <w:rFonts w:cs="Arial"/>
            <w:lang w:eastAsia="cs-CZ"/>
          </w:rPr>
          <w:t>jídlo</w:t>
        </w:r>
      </w:hyperlink>
      <w:r w:rsidRPr="0035370A">
        <w:rPr>
          <w:rFonts w:cs="Arial"/>
          <w:lang w:eastAsia="cs-CZ"/>
        </w:rPr>
        <w:t xml:space="preserve"> tam vůbec neexistovala</w:t>
      </w:r>
      <w:r w:rsidR="0035370A">
        <w:rPr>
          <w:rFonts w:cs="Arial"/>
          <w:lang w:eastAsia="cs-CZ"/>
        </w:rPr>
        <w:t>,</w:t>
      </w:r>
      <w:r w:rsidR="00C34098" w:rsidRPr="0035370A">
        <w:rPr>
          <w:rFonts w:cs="Arial"/>
          <w:lang w:eastAsia="cs-CZ"/>
        </w:rPr>
        <w:t>“</w:t>
      </w:r>
      <w:r w:rsidRPr="0035370A">
        <w:rPr>
          <w:rFonts w:cs="Arial"/>
          <w:lang w:eastAsia="cs-CZ"/>
        </w:rPr>
        <w:t xml:space="preserve"> líčí své zkušenosti mladá žena. </w:t>
      </w:r>
      <w:r w:rsidR="00C34098" w:rsidRPr="0035370A">
        <w:rPr>
          <w:rFonts w:cs="Arial"/>
          <w:lang w:eastAsia="cs-CZ"/>
        </w:rPr>
        <w:t>„</w:t>
      </w:r>
      <w:r w:rsidRPr="0035370A">
        <w:rPr>
          <w:rFonts w:cs="Arial"/>
          <w:lang w:eastAsia="cs-CZ"/>
        </w:rPr>
        <w:t xml:space="preserve">Vzali mě na třicet hodin týdně, ale v práci jsem stejně byla osm až devět hodin denně. Když jsem </w:t>
      </w:r>
      <w:hyperlink r:id="rId8" w:tgtFrame="_blank" w:history="1">
        <w:r w:rsidRPr="0035370A">
          <w:rPr>
            <w:rFonts w:cs="Arial"/>
            <w:lang w:eastAsia="cs-CZ"/>
          </w:rPr>
          <w:t>musela</w:t>
        </w:r>
      </w:hyperlink>
      <w:r w:rsidRPr="0035370A">
        <w:rPr>
          <w:rFonts w:cs="Arial"/>
          <w:lang w:eastAsia="cs-CZ"/>
        </w:rPr>
        <w:t xml:space="preserve"> dlouho stát za kasou, strašně mě bolely kyčle. Přešlapovala jsem pak z nohy na nohu, a když to nešlo vydržet, opřela jsem se o pokladnu, ale za to mě manažerka hned seřvala,</w:t>
      </w:r>
      <w:r w:rsidR="00C34098" w:rsidRPr="0035370A">
        <w:rPr>
          <w:rFonts w:cs="Arial"/>
          <w:lang w:eastAsia="cs-CZ"/>
        </w:rPr>
        <w:t>“</w:t>
      </w:r>
      <w:r w:rsidRPr="0035370A">
        <w:rPr>
          <w:rFonts w:cs="Arial"/>
          <w:lang w:eastAsia="cs-CZ"/>
        </w:rPr>
        <w:t xml:space="preserve"> dodává žena.</w:t>
      </w:r>
    </w:p>
    <w:p w:rsidR="004B3AB4" w:rsidRPr="0035370A" w:rsidRDefault="00C34098" w:rsidP="0035370A">
      <w:pPr>
        <w:pStyle w:val="Bezmezer"/>
        <w:spacing w:line="276" w:lineRule="auto"/>
        <w:jc w:val="both"/>
        <w:rPr>
          <w:rFonts w:cs="Arial"/>
          <w:lang w:eastAsia="cs-CZ"/>
        </w:rPr>
      </w:pPr>
      <w:r w:rsidRPr="0035370A">
        <w:rPr>
          <w:rFonts w:cs="Arial"/>
          <w:lang w:eastAsia="cs-CZ"/>
        </w:rPr>
        <w:t>„</w:t>
      </w:r>
      <w:r w:rsidR="004B3AB4" w:rsidRPr="0035370A">
        <w:rPr>
          <w:rFonts w:cs="Arial"/>
          <w:lang w:eastAsia="cs-CZ"/>
        </w:rPr>
        <w:t>Je pravda, že po delším stání nás bolí nohy, a v ostatních prodejnách na kase židle mají, ale neřešíme to. Třeba když se zlepšíme, dostaneme je zpátky,</w:t>
      </w:r>
      <w:r w:rsidRPr="0035370A">
        <w:rPr>
          <w:rFonts w:cs="Arial"/>
          <w:lang w:eastAsia="cs-CZ"/>
        </w:rPr>
        <w:t>“</w:t>
      </w:r>
      <w:r w:rsidR="004B3AB4" w:rsidRPr="0035370A">
        <w:rPr>
          <w:rFonts w:cs="Arial"/>
          <w:lang w:eastAsia="cs-CZ"/>
        </w:rPr>
        <w:t xml:space="preserve"> řekla jedna z prodavaček. Podotkla, že se ženy ozvaly například kvůli tomu, že nemají čas na jídlo, ale neuspěly. </w:t>
      </w:r>
      <w:r w:rsidRPr="0035370A">
        <w:rPr>
          <w:rFonts w:cs="Arial"/>
          <w:lang w:eastAsia="cs-CZ"/>
        </w:rPr>
        <w:t>„</w:t>
      </w:r>
      <w:r w:rsidR="004B3AB4" w:rsidRPr="0035370A">
        <w:rPr>
          <w:rFonts w:cs="Arial"/>
          <w:lang w:eastAsia="cs-CZ"/>
        </w:rPr>
        <w:t>Někdy si třeba stihnu do jídla aspoň kousnout, ale když je práce, tak se nedá nic dělat,</w:t>
      </w:r>
      <w:r w:rsidRPr="0035370A">
        <w:rPr>
          <w:rFonts w:cs="Arial"/>
          <w:lang w:eastAsia="cs-CZ"/>
        </w:rPr>
        <w:t>“</w:t>
      </w:r>
      <w:r w:rsidR="004B3AB4" w:rsidRPr="0035370A">
        <w:rPr>
          <w:rFonts w:cs="Arial"/>
          <w:lang w:eastAsia="cs-CZ"/>
        </w:rPr>
        <w:t xml:space="preserve"> líčí smířeně. </w:t>
      </w:r>
    </w:p>
    <w:p w:rsidR="004B3AB4" w:rsidRPr="0035370A" w:rsidRDefault="004B3AB4" w:rsidP="0035370A">
      <w:pPr>
        <w:pStyle w:val="Bezmezer"/>
        <w:spacing w:line="276" w:lineRule="auto"/>
        <w:jc w:val="both"/>
        <w:rPr>
          <w:rFonts w:cs="Arial"/>
          <w:lang w:eastAsia="cs-CZ"/>
        </w:rPr>
      </w:pPr>
      <w:r w:rsidRPr="0035370A">
        <w:rPr>
          <w:rFonts w:cs="Arial"/>
          <w:lang w:eastAsia="cs-CZ"/>
        </w:rPr>
        <w:t xml:space="preserve">Reakce firmy Ahold, které Alberty patří, na upozornění MF DNES byla okamžitá. </w:t>
      </w:r>
      <w:r w:rsidR="00C34098" w:rsidRPr="0035370A">
        <w:rPr>
          <w:rFonts w:cs="Arial"/>
          <w:lang w:eastAsia="cs-CZ"/>
        </w:rPr>
        <w:t>„</w:t>
      </w:r>
      <w:r w:rsidRPr="0035370A">
        <w:rPr>
          <w:rFonts w:cs="Arial"/>
          <w:lang w:eastAsia="cs-CZ"/>
        </w:rPr>
        <w:t>Situaci jsme prověřili, do hodiny byly židle zpátky,</w:t>
      </w:r>
      <w:r w:rsidR="0035370A">
        <w:rPr>
          <w:rFonts w:cs="Arial"/>
          <w:lang w:eastAsia="cs-CZ"/>
        </w:rPr>
        <w:t>“</w:t>
      </w:r>
      <w:r w:rsidRPr="0035370A">
        <w:rPr>
          <w:rFonts w:cs="Arial"/>
          <w:lang w:eastAsia="cs-CZ"/>
        </w:rPr>
        <w:t xml:space="preserve"> říká mluvčí </w:t>
      </w:r>
      <w:proofErr w:type="spellStart"/>
      <w:r w:rsidRPr="0035370A">
        <w:rPr>
          <w:rFonts w:cs="Arial"/>
          <w:lang w:eastAsia="cs-CZ"/>
        </w:rPr>
        <w:t>Aholdu</w:t>
      </w:r>
      <w:proofErr w:type="spellEnd"/>
      <w:r w:rsidRPr="0035370A">
        <w:rPr>
          <w:rFonts w:cs="Arial"/>
          <w:lang w:eastAsia="cs-CZ"/>
        </w:rPr>
        <w:t xml:space="preserve"> Judita Urbánková. Podle ní šlo o výjimečnou situaci, kterou nadřízený manažer probral se zaměstnanci i vedoucí prodejny a už se nebude opakovat. </w:t>
      </w:r>
      <w:r w:rsidR="00C34098" w:rsidRPr="0035370A">
        <w:rPr>
          <w:rFonts w:cs="Arial"/>
          <w:lang w:eastAsia="cs-CZ"/>
        </w:rPr>
        <w:t>„</w:t>
      </w:r>
      <w:r w:rsidRPr="0035370A">
        <w:rPr>
          <w:rFonts w:cs="Arial"/>
          <w:lang w:eastAsia="cs-CZ"/>
        </w:rPr>
        <w:t>Vážíme si namáhavé práce našich zaměstnanců. Kdykoli se mohou obrátit na nadřízené,</w:t>
      </w:r>
      <w:r w:rsidR="00C34098" w:rsidRPr="0035370A">
        <w:rPr>
          <w:rFonts w:cs="Arial"/>
          <w:lang w:eastAsia="cs-CZ"/>
        </w:rPr>
        <w:t>“</w:t>
      </w:r>
      <w:r w:rsidRPr="0035370A">
        <w:rPr>
          <w:rFonts w:cs="Arial"/>
          <w:lang w:eastAsia="cs-CZ"/>
        </w:rPr>
        <w:t xml:space="preserve"> dodala.</w:t>
      </w:r>
    </w:p>
    <w:p w:rsidR="0046138C" w:rsidRDefault="0046138C" w:rsidP="004B3AB4">
      <w:pPr>
        <w:pStyle w:val="Bezmezer"/>
        <w:spacing w:line="276" w:lineRule="auto"/>
        <w:jc w:val="both"/>
        <w:rPr>
          <w:rFonts w:ascii="Arial" w:hAnsi="Arial" w:cs="Arial"/>
          <w:lang w:eastAsia="cs-CZ"/>
        </w:rPr>
      </w:pPr>
    </w:p>
    <w:p w:rsidR="0035370A" w:rsidRPr="0035370A" w:rsidRDefault="0035370A" w:rsidP="0035370A">
      <w:pPr>
        <w:pStyle w:val="Bezmezer1"/>
        <w:spacing w:line="276" w:lineRule="auto"/>
        <w:rPr>
          <w:rFonts w:asciiTheme="minorHAnsi" w:hAnsiTheme="minorHAnsi"/>
          <w:i/>
          <w:color w:val="0000FF"/>
          <w:sz w:val="18"/>
          <w:szCs w:val="18"/>
          <w:u w:val="single"/>
          <w:lang w:eastAsia="cs-CZ"/>
        </w:rPr>
      </w:pPr>
      <w:r w:rsidRPr="0035370A">
        <w:rPr>
          <w:rFonts w:asciiTheme="minorHAnsi" w:hAnsiTheme="minorHAnsi" w:cs="Arial"/>
          <w:i/>
          <w:sz w:val="18"/>
          <w:szCs w:val="18"/>
          <w:lang w:eastAsia="cs-CZ"/>
        </w:rPr>
        <w:t xml:space="preserve">Zdroj: </w:t>
      </w:r>
      <w:r w:rsidRPr="0035370A">
        <w:rPr>
          <w:rFonts w:asciiTheme="minorHAnsi" w:hAnsiTheme="minorHAnsi" w:cs="Arial"/>
          <w:sz w:val="18"/>
          <w:szCs w:val="18"/>
          <w:lang w:eastAsia="cs-CZ"/>
        </w:rPr>
        <w:t>Vedoucí marketu vzala pokladním židle. Budete jen stát, přikázala.</w:t>
      </w:r>
      <w:r w:rsidRPr="0035370A">
        <w:rPr>
          <w:rStyle w:val="Zdraznnjemn1"/>
          <w:rFonts w:asciiTheme="minorHAnsi" w:hAnsiTheme="minorHAnsi"/>
          <w:color w:val="000000"/>
          <w:sz w:val="18"/>
          <w:szCs w:val="18"/>
        </w:rPr>
        <w:t xml:space="preserve"> </w:t>
      </w:r>
      <w:r w:rsidRPr="0035370A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In:</w:t>
      </w:r>
      <w:r w:rsidRPr="0035370A">
        <w:rPr>
          <w:rStyle w:val="apple-converted-space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 </w:t>
      </w:r>
      <w:r w:rsidRPr="0035370A">
        <w:rPr>
          <w:rFonts w:asciiTheme="minorHAnsi" w:hAnsiTheme="minorHAnsi" w:cstheme="minorHAnsi"/>
          <w:i/>
          <w:iCs/>
          <w:color w:val="000000"/>
          <w:sz w:val="18"/>
          <w:szCs w:val="18"/>
          <w:shd w:val="clear" w:color="auto" w:fill="FFFFFF"/>
        </w:rPr>
        <w:t>Idnes.cz</w:t>
      </w:r>
      <w:r w:rsidRPr="0035370A">
        <w:rPr>
          <w:rStyle w:val="apple-converted-space"/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 </w:t>
      </w:r>
      <w:r w:rsidRPr="0035370A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 xml:space="preserve">[online]. 2013 [cit. 2014-03-19] </w:t>
      </w:r>
      <w:r w:rsidRPr="0035370A">
        <w:rPr>
          <w:rFonts w:asciiTheme="minorHAnsi" w:hAnsiTheme="minorHAnsi" w:cs="Arial"/>
          <w:sz w:val="18"/>
          <w:szCs w:val="18"/>
          <w:lang w:eastAsia="cs-CZ"/>
        </w:rPr>
        <w:t xml:space="preserve">Dostupné z: </w:t>
      </w:r>
      <w:hyperlink r:id="rId9" w:history="1">
        <w:r w:rsidRPr="0035370A">
          <w:rPr>
            <w:rFonts w:asciiTheme="minorHAnsi" w:hAnsiTheme="minorHAnsi"/>
            <w:color w:val="0000FF"/>
            <w:sz w:val="18"/>
            <w:szCs w:val="18"/>
            <w:u w:val="single"/>
            <w:lang w:eastAsia="cs-CZ"/>
          </w:rPr>
          <w:t>http://ostrava.idnes.cz/vedouci-marketu-vzala-pokladnim-zidle-budete-jen-stat-prikazala-p8i-/ostrava-zpravy.aspx?c=A131113_1999477_ostrava-zpravy_jog</w:t>
        </w:r>
      </w:hyperlink>
    </w:p>
    <w:p w:rsidR="004B3AB4" w:rsidRPr="0064038C" w:rsidRDefault="0035370A" w:rsidP="0046138C">
      <w:pPr>
        <w:pStyle w:val="Bezmezer"/>
        <w:spacing w:line="276" w:lineRule="auto"/>
        <w:jc w:val="both"/>
        <w:rPr>
          <w:i/>
          <w:color w:val="0000FF"/>
          <w:sz w:val="18"/>
          <w:szCs w:val="18"/>
          <w:u w:val="single"/>
          <w:lang w:eastAsia="cs-CZ"/>
        </w:rPr>
      </w:pPr>
      <w:r w:rsidRPr="0064038C">
        <w:rPr>
          <w:i/>
          <w:color w:val="0000FF"/>
          <w:sz w:val="18"/>
          <w:szCs w:val="18"/>
          <w:u w:val="single"/>
          <w:lang w:eastAsia="cs-CZ"/>
        </w:rPr>
        <w:t xml:space="preserve"> </w:t>
      </w:r>
    </w:p>
    <w:p w:rsidR="0046138C" w:rsidRPr="004B3AB4" w:rsidRDefault="0046138C" w:rsidP="0046138C">
      <w:pPr>
        <w:pStyle w:val="Bezmezer"/>
        <w:spacing w:line="276" w:lineRule="auto"/>
        <w:jc w:val="both"/>
        <w:rPr>
          <w:sz w:val="20"/>
          <w:szCs w:val="20"/>
          <w:lang w:eastAsia="cs-CZ"/>
        </w:rPr>
      </w:pPr>
    </w:p>
    <w:p w:rsidR="004B3AB4" w:rsidRPr="0035370A" w:rsidRDefault="004B3AB4" w:rsidP="0035370A">
      <w:pPr>
        <w:pStyle w:val="Bezmezer"/>
        <w:numPr>
          <w:ilvl w:val="0"/>
          <w:numId w:val="2"/>
        </w:numPr>
        <w:spacing w:line="360" w:lineRule="auto"/>
        <w:ind w:left="714" w:hanging="357"/>
        <w:rPr>
          <w:lang w:eastAsia="cs-CZ"/>
        </w:rPr>
      </w:pPr>
      <w:r w:rsidRPr="0035370A">
        <w:rPr>
          <w:lang w:eastAsia="cs-CZ"/>
        </w:rPr>
        <w:t>O které zemi je text?</w:t>
      </w:r>
    </w:p>
    <w:p w:rsidR="004B3AB4" w:rsidRPr="0035370A" w:rsidRDefault="004B3AB4" w:rsidP="0035370A">
      <w:pPr>
        <w:pStyle w:val="Bezmezer"/>
        <w:numPr>
          <w:ilvl w:val="0"/>
          <w:numId w:val="2"/>
        </w:numPr>
        <w:spacing w:line="360" w:lineRule="auto"/>
        <w:ind w:left="714" w:hanging="357"/>
        <w:rPr>
          <w:lang w:eastAsia="cs-CZ"/>
        </w:rPr>
      </w:pPr>
      <w:r w:rsidRPr="0035370A">
        <w:rPr>
          <w:lang w:eastAsia="cs-CZ"/>
        </w:rPr>
        <w:t>Daly by se pracovní podmínky v Albertu označit za otrocké? Proč ano, proč ne?</w:t>
      </w:r>
    </w:p>
    <w:p w:rsidR="004B3AB4" w:rsidRPr="0035370A" w:rsidRDefault="004B3AB4" w:rsidP="0035370A">
      <w:pPr>
        <w:pStyle w:val="Bezmezer"/>
        <w:numPr>
          <w:ilvl w:val="0"/>
          <w:numId w:val="2"/>
        </w:numPr>
        <w:spacing w:line="360" w:lineRule="auto"/>
        <w:ind w:left="714" w:hanging="357"/>
        <w:rPr>
          <w:lang w:eastAsia="cs-CZ"/>
        </w:rPr>
      </w:pPr>
      <w:r w:rsidRPr="0035370A">
        <w:rPr>
          <w:lang w:eastAsia="cs-CZ"/>
        </w:rPr>
        <w:t>Stěžovaly si pracovnice firmy na pracovní podmínky?</w:t>
      </w:r>
    </w:p>
    <w:p w:rsidR="004B3AB4" w:rsidRPr="0035370A" w:rsidRDefault="004B3AB4" w:rsidP="0035370A">
      <w:pPr>
        <w:pStyle w:val="Bezmezer"/>
        <w:numPr>
          <w:ilvl w:val="0"/>
          <w:numId w:val="2"/>
        </w:numPr>
        <w:spacing w:line="360" w:lineRule="auto"/>
        <w:ind w:left="714" w:hanging="357"/>
        <w:rPr>
          <w:lang w:eastAsia="cs-CZ"/>
        </w:rPr>
      </w:pPr>
      <w:r w:rsidRPr="0035370A">
        <w:rPr>
          <w:lang w:eastAsia="cs-CZ"/>
        </w:rPr>
        <w:t>Jak firma situaci vyřešila?</w:t>
      </w:r>
    </w:p>
    <w:p w:rsidR="004B3AB4" w:rsidRPr="0035370A" w:rsidRDefault="004B3AB4" w:rsidP="0035370A">
      <w:pPr>
        <w:pStyle w:val="Bezmezer"/>
        <w:numPr>
          <w:ilvl w:val="0"/>
          <w:numId w:val="2"/>
        </w:numPr>
        <w:spacing w:line="360" w:lineRule="auto"/>
        <w:ind w:left="714" w:hanging="357"/>
        <w:rPr>
          <w:lang w:eastAsia="cs-CZ"/>
        </w:rPr>
      </w:pPr>
      <w:r w:rsidRPr="0035370A">
        <w:rPr>
          <w:lang w:eastAsia="cs-CZ"/>
        </w:rPr>
        <w:t xml:space="preserve">Jaké řešení byste navrhli vy? </w:t>
      </w:r>
    </w:p>
    <w:p w:rsidR="008D0AFF" w:rsidRDefault="008D0AFF"/>
    <w:sectPr w:rsidR="008D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62F5"/>
    <w:multiLevelType w:val="hybridMultilevel"/>
    <w:tmpl w:val="4B161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63A1B"/>
    <w:multiLevelType w:val="multilevel"/>
    <w:tmpl w:val="C200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B4"/>
    <w:rsid w:val="001F4CAC"/>
    <w:rsid w:val="0035370A"/>
    <w:rsid w:val="0046138C"/>
    <w:rsid w:val="004B3AB4"/>
    <w:rsid w:val="0064038C"/>
    <w:rsid w:val="008D0AFF"/>
    <w:rsid w:val="00C34098"/>
    <w:rsid w:val="00F1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3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3AB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B3AB4"/>
    <w:pPr>
      <w:spacing w:after="0" w:line="240" w:lineRule="auto"/>
    </w:pPr>
  </w:style>
  <w:style w:type="character" w:customStyle="1" w:styleId="Zdraznnjemn1">
    <w:name w:val="Zdůraznění – jemné1"/>
    <w:basedOn w:val="Standardnpsmoodstavce"/>
    <w:rsid w:val="0035370A"/>
    <w:rPr>
      <w:rFonts w:cs="Times New Roman"/>
      <w:i/>
      <w:iCs/>
      <w:color w:val="808080"/>
    </w:rPr>
  </w:style>
  <w:style w:type="paragraph" w:customStyle="1" w:styleId="Bezmezer1">
    <w:name w:val="Bez mezer1"/>
    <w:rsid w:val="0035370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Standardnpsmoodstavce"/>
    <w:rsid w:val="00353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B3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3AB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B3AB4"/>
    <w:pPr>
      <w:spacing w:after="0" w:line="240" w:lineRule="auto"/>
    </w:pPr>
  </w:style>
  <w:style w:type="character" w:customStyle="1" w:styleId="Zdraznnjemn1">
    <w:name w:val="Zdůraznění – jemné1"/>
    <w:basedOn w:val="Standardnpsmoodstavce"/>
    <w:rsid w:val="0035370A"/>
    <w:rPr>
      <w:rFonts w:cs="Times New Roman"/>
      <w:i/>
      <w:iCs/>
      <w:color w:val="808080"/>
    </w:rPr>
  </w:style>
  <w:style w:type="paragraph" w:customStyle="1" w:styleId="Bezmezer1">
    <w:name w:val="Bez mezer1"/>
    <w:rsid w:val="0035370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Standardnpsmoodstavce"/>
    <w:rsid w:val="00353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87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7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0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0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7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rovnavac.cz/pojisteni-nemovitosti/kalkulacka-a-srovnani?utm_source=idnes&amp;utm_medium=cpc&amp;utm_campaign=hav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bresenajim.cz/restaurace/oxo-restaurant_9351?utm_source=topkontakt-partner&amp;utm_medium=top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rspar.cz?utm_source=topkontakt-partner&amp;utm_medium=topkontak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strava.idnes.cz/vedouci-marketu-vzala-pokladnim-zidle-budete-jen-stat-prikazala-p8i-/ostrava-zpravy.aspx?c=A131113_1999477_ostrava-zpravy_jo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2243</Characters>
  <Application>Microsoft Office Word</Application>
  <DocSecurity>0</DocSecurity>
  <Lines>46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6KWG</dc:creator>
  <cp:lastModifiedBy>Arpok</cp:lastModifiedBy>
  <cp:revision>8</cp:revision>
  <cp:lastPrinted>2015-02-21T13:30:00Z</cp:lastPrinted>
  <dcterms:created xsi:type="dcterms:W3CDTF">2014-03-09T19:07:00Z</dcterms:created>
  <dcterms:modified xsi:type="dcterms:W3CDTF">2015-10-12T02:37:00Z</dcterms:modified>
</cp:coreProperties>
</file>