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2DFBF7F" w14:textId="77777777" w:rsidR="000D5655" w:rsidRPr="007D386D" w:rsidRDefault="000D5655" w:rsidP="000D5655">
      <w:pPr>
        <w:rPr>
          <w:b/>
          <w:i/>
        </w:rPr>
      </w:pPr>
      <w:r w:rsidRPr="006956DC">
        <w:rPr>
          <w:b/>
          <w:i/>
        </w:rPr>
        <w:t>Příklady dopravních cest v historii</w:t>
      </w:r>
    </w:p>
    <w:p w14:paraId="1CC23F95" w14:textId="77777777" w:rsidR="000D5655" w:rsidRPr="006956DC" w:rsidRDefault="000D5655" w:rsidP="000D5655">
      <w:r w:rsidRPr="000D5655">
        <w:rPr>
          <w:i/>
        </w:rPr>
        <w:t>Evropa – Blízký východ – Čína</w:t>
      </w:r>
      <w:r w:rsidRPr="006956DC">
        <w:t>: Hedvábná stezka – obchod</w:t>
      </w:r>
    </w:p>
    <w:p w14:paraId="630E05CD" w14:textId="77777777" w:rsidR="000D5655" w:rsidRPr="006956DC" w:rsidRDefault="000D5655" w:rsidP="000D5655">
      <w:r w:rsidRPr="000D5655">
        <w:rPr>
          <w:i/>
        </w:rPr>
        <w:t>Evropa – Jižní Amerika:</w:t>
      </w:r>
      <w:r>
        <w:t xml:space="preserve"> k</w:t>
      </w:r>
      <w:r w:rsidRPr="006956DC">
        <w:t>olonizace</w:t>
      </w:r>
    </w:p>
    <w:p w14:paraId="2C017F09" w14:textId="77777777" w:rsidR="000D5655" w:rsidRPr="006956DC" w:rsidRDefault="000D5655" w:rsidP="000D5655">
      <w:r w:rsidRPr="000D5655">
        <w:rPr>
          <w:i/>
        </w:rPr>
        <w:t>Evropa – Afrika – USA:</w:t>
      </w:r>
      <w:r w:rsidRPr="000E24C8">
        <w:t xml:space="preserve"> trojúhelníkový obchod, otrokářství</w:t>
      </w:r>
      <w:r w:rsidRPr="006956DC">
        <w:t xml:space="preserve"> </w:t>
      </w:r>
    </w:p>
    <w:p w14:paraId="507355E2" w14:textId="77777777" w:rsidR="000D5655" w:rsidRDefault="000D5655">
      <w:r w:rsidRPr="000D5655">
        <w:rPr>
          <w:i/>
        </w:rPr>
        <w:t>Evropa – USA</w:t>
      </w:r>
      <w:r w:rsidRPr="006956DC">
        <w:t>: ob</w:t>
      </w:r>
      <w:r>
        <w:t>yvatelstvo Evropy migruje za pra</w:t>
      </w:r>
      <w:r w:rsidRPr="006956DC">
        <w:t>cí, z politických důvodů atd.</w:t>
      </w:r>
    </w:p>
    <w:tbl>
      <w:tblPr>
        <w:tblW w:w="134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20" w:firstRow="1" w:lastRow="0" w:firstColumn="0" w:lastColumn="0" w:noHBand="0" w:noVBand="0"/>
      </w:tblPr>
      <w:tblGrid>
        <w:gridCol w:w="1914"/>
        <w:gridCol w:w="1914"/>
        <w:gridCol w:w="1680"/>
        <w:gridCol w:w="2148"/>
        <w:gridCol w:w="1914"/>
        <w:gridCol w:w="1916"/>
        <w:gridCol w:w="1914"/>
      </w:tblGrid>
      <w:tr w:rsidR="008F1144" w:rsidRPr="00372F4D" w14:paraId="72AD6073" w14:textId="77777777" w:rsidTr="001818D9">
        <w:trPr>
          <w:trHeight w:val="540"/>
        </w:trPr>
        <w:tc>
          <w:tcPr>
            <w:tcW w:w="1914" w:type="dxa"/>
          </w:tcPr>
          <w:p w14:paraId="73B2A23B" w14:textId="77777777" w:rsidR="008F1144" w:rsidRPr="00372F4D" w:rsidRDefault="008F1144" w:rsidP="008C2034">
            <w:r w:rsidRPr="00372F4D">
              <w:rPr>
                <w:b/>
                <w:bCs/>
              </w:rPr>
              <w:t>Odkud se cestovalo kam</w:t>
            </w:r>
          </w:p>
        </w:tc>
        <w:tc>
          <w:tcPr>
            <w:tcW w:w="1914" w:type="dxa"/>
          </w:tcPr>
          <w:p w14:paraId="27069730" w14:textId="77777777" w:rsidR="008F1144" w:rsidRPr="00372F4D" w:rsidRDefault="008F1144" w:rsidP="008C2034">
            <w:r w:rsidRPr="00372F4D">
              <w:rPr>
                <w:b/>
                <w:bCs/>
              </w:rPr>
              <w:t>Důvody</w:t>
            </w:r>
          </w:p>
        </w:tc>
        <w:tc>
          <w:tcPr>
            <w:tcW w:w="1680" w:type="dxa"/>
          </w:tcPr>
          <w:p w14:paraId="42E2D9B0" w14:textId="77777777" w:rsidR="008F1144" w:rsidRPr="00372F4D" w:rsidRDefault="008F1144" w:rsidP="008C2034">
            <w:r w:rsidRPr="00372F4D">
              <w:rPr>
                <w:b/>
                <w:bCs/>
              </w:rPr>
              <w:t>Způsob dříve</w:t>
            </w:r>
          </w:p>
        </w:tc>
        <w:tc>
          <w:tcPr>
            <w:tcW w:w="2148" w:type="dxa"/>
          </w:tcPr>
          <w:p w14:paraId="13C61932" w14:textId="77777777" w:rsidR="008F1144" w:rsidRPr="00372F4D" w:rsidRDefault="008F1144" w:rsidP="008C2034">
            <w:r w:rsidRPr="00372F4D">
              <w:rPr>
                <w:b/>
                <w:bCs/>
              </w:rPr>
              <w:t>Způsob nyní</w:t>
            </w:r>
          </w:p>
        </w:tc>
        <w:tc>
          <w:tcPr>
            <w:tcW w:w="1914" w:type="dxa"/>
          </w:tcPr>
          <w:p w14:paraId="31C147FD" w14:textId="77777777" w:rsidR="008F1144" w:rsidRPr="00372F4D" w:rsidRDefault="008F1144" w:rsidP="008C2034">
            <w:r w:rsidRPr="00372F4D">
              <w:rPr>
                <w:b/>
                <w:bCs/>
              </w:rPr>
              <w:t>Co se převáželo</w:t>
            </w:r>
          </w:p>
        </w:tc>
        <w:tc>
          <w:tcPr>
            <w:tcW w:w="1916" w:type="dxa"/>
          </w:tcPr>
          <w:p w14:paraId="5EF390EC" w14:textId="77777777" w:rsidR="008F1144" w:rsidRPr="00372F4D" w:rsidRDefault="008F1144" w:rsidP="008C2034">
            <w:r w:rsidRPr="00372F4D">
              <w:rPr>
                <w:b/>
                <w:bCs/>
              </w:rPr>
              <w:t>Pozitivní dopady</w:t>
            </w:r>
          </w:p>
        </w:tc>
        <w:tc>
          <w:tcPr>
            <w:tcW w:w="1914" w:type="dxa"/>
          </w:tcPr>
          <w:p w14:paraId="410B89AC" w14:textId="77777777" w:rsidR="008F1144" w:rsidRPr="00372F4D" w:rsidRDefault="008F1144" w:rsidP="008C2034">
            <w:r w:rsidRPr="00372F4D">
              <w:rPr>
                <w:b/>
                <w:bCs/>
              </w:rPr>
              <w:t>Negativní dopady</w:t>
            </w:r>
          </w:p>
        </w:tc>
      </w:tr>
      <w:tr w:rsidR="008F1144" w:rsidRPr="00372F4D" w14:paraId="659353A3" w14:textId="77777777" w:rsidTr="001818D9">
        <w:trPr>
          <w:trHeight w:val="1660"/>
        </w:trPr>
        <w:tc>
          <w:tcPr>
            <w:tcW w:w="1914" w:type="dxa"/>
          </w:tcPr>
          <w:p w14:paraId="005A1B3C" w14:textId="77777777" w:rsidR="008F1144" w:rsidRPr="00372F4D" w:rsidRDefault="008F1144" w:rsidP="00123950">
            <w:r w:rsidRPr="00372F4D">
              <w:t xml:space="preserve">Evropa </w:t>
            </w:r>
            <w:r>
              <w:t>–</w:t>
            </w:r>
            <w:r w:rsidRPr="00372F4D">
              <w:t xml:space="preserve"> </w:t>
            </w:r>
            <w:r>
              <w:t xml:space="preserve">Blízký východ – </w:t>
            </w:r>
            <w:r w:rsidRPr="00372F4D">
              <w:t>Čína</w:t>
            </w:r>
            <w:r>
              <w:t xml:space="preserve"> (Hedvábná stezka)</w:t>
            </w:r>
          </w:p>
        </w:tc>
        <w:tc>
          <w:tcPr>
            <w:tcW w:w="1914" w:type="dxa"/>
          </w:tcPr>
          <w:p w14:paraId="1BD37F3A" w14:textId="77777777" w:rsidR="008F1144" w:rsidRPr="00372F4D" w:rsidRDefault="008F1144" w:rsidP="00123950">
            <w:r w:rsidRPr="00372F4D">
              <w:t>Obchod</w:t>
            </w:r>
          </w:p>
        </w:tc>
        <w:tc>
          <w:tcPr>
            <w:tcW w:w="1680" w:type="dxa"/>
          </w:tcPr>
          <w:p w14:paraId="1BC490EB" w14:textId="77777777" w:rsidR="008F1144" w:rsidRPr="00372F4D" w:rsidRDefault="008F1144" w:rsidP="00123950">
            <w:r>
              <w:t>Po souši karavany, lodní doprava</w:t>
            </w:r>
          </w:p>
        </w:tc>
        <w:tc>
          <w:tcPr>
            <w:tcW w:w="2148" w:type="dxa"/>
          </w:tcPr>
          <w:p w14:paraId="5EF835C0" w14:textId="77777777" w:rsidR="008F1144" w:rsidRPr="00372F4D" w:rsidRDefault="008F1144" w:rsidP="00123950">
            <w:r>
              <w:t>Letecká doprava, lodní (kontejnerová) doprava</w:t>
            </w:r>
          </w:p>
        </w:tc>
        <w:tc>
          <w:tcPr>
            <w:tcW w:w="1914" w:type="dxa"/>
          </w:tcPr>
          <w:p w14:paraId="7332F14C" w14:textId="77777777" w:rsidR="008F1144" w:rsidRPr="00372F4D" w:rsidRDefault="008F1144" w:rsidP="00123950">
            <w:r w:rsidRPr="00372F4D">
              <w:t>Hedvábí, koření, drahé kameny</w:t>
            </w:r>
          </w:p>
        </w:tc>
        <w:tc>
          <w:tcPr>
            <w:tcW w:w="1916" w:type="dxa"/>
          </w:tcPr>
          <w:p w14:paraId="045FD5B1" w14:textId="77777777" w:rsidR="008F1144" w:rsidRPr="00372F4D" w:rsidRDefault="008F1144" w:rsidP="00123950">
            <w:r>
              <w:t>Kulturní přenos, šíření vynálezů, vědeckých poznatků, zboží</w:t>
            </w:r>
            <w:r w:rsidR="00FD6FA4">
              <w:t>.</w:t>
            </w:r>
          </w:p>
        </w:tc>
        <w:tc>
          <w:tcPr>
            <w:tcW w:w="1914" w:type="dxa"/>
          </w:tcPr>
          <w:p w14:paraId="6B959C1F" w14:textId="77777777" w:rsidR="008F1144" w:rsidRPr="00372F4D" w:rsidRDefault="000D5655" w:rsidP="00123950">
            <w:r>
              <w:t>Šíření nemocí</w:t>
            </w:r>
            <w:r w:rsidR="008F1144" w:rsidRPr="00372F4D">
              <w:t xml:space="preserve">, </w:t>
            </w:r>
            <w:r w:rsidR="008F1144">
              <w:t>rozšíření opia</w:t>
            </w:r>
            <w:r>
              <w:t>.</w:t>
            </w:r>
          </w:p>
        </w:tc>
      </w:tr>
      <w:tr w:rsidR="008F1144" w:rsidRPr="00372F4D" w14:paraId="5F644434" w14:textId="77777777" w:rsidTr="001818D9">
        <w:trPr>
          <w:trHeight w:val="981"/>
        </w:trPr>
        <w:tc>
          <w:tcPr>
            <w:tcW w:w="1914" w:type="dxa"/>
          </w:tcPr>
          <w:p w14:paraId="5FFC7026" w14:textId="77777777" w:rsidR="008F1144" w:rsidRPr="00372F4D" w:rsidRDefault="008F1144" w:rsidP="00123950">
            <w:r w:rsidRPr="00372F4D">
              <w:t>Evropa –</w:t>
            </w:r>
            <w:r>
              <w:t xml:space="preserve"> </w:t>
            </w:r>
            <w:r w:rsidRPr="00372F4D">
              <w:t>Jižní Amerika</w:t>
            </w:r>
          </w:p>
        </w:tc>
        <w:tc>
          <w:tcPr>
            <w:tcW w:w="1914" w:type="dxa"/>
          </w:tcPr>
          <w:p w14:paraId="72675D22" w14:textId="77777777" w:rsidR="008F1144" w:rsidRPr="00372F4D" w:rsidRDefault="008F1144" w:rsidP="00123950">
            <w:r w:rsidRPr="00372F4D">
              <w:t>Kolonizace</w:t>
            </w:r>
          </w:p>
        </w:tc>
        <w:tc>
          <w:tcPr>
            <w:tcW w:w="1680" w:type="dxa"/>
          </w:tcPr>
          <w:p w14:paraId="026CE0CF" w14:textId="77777777" w:rsidR="008F1144" w:rsidRPr="00372F4D" w:rsidRDefault="008F1144" w:rsidP="00123950">
            <w:r>
              <w:t>Lodní doprava</w:t>
            </w:r>
          </w:p>
        </w:tc>
        <w:tc>
          <w:tcPr>
            <w:tcW w:w="2148" w:type="dxa"/>
          </w:tcPr>
          <w:p w14:paraId="25F917A1" w14:textId="77777777" w:rsidR="008F1144" w:rsidRPr="00372F4D" w:rsidRDefault="008F1144" w:rsidP="00123950">
            <w:r w:rsidRPr="00372F4D">
              <w:t>Neprobíhá</w:t>
            </w:r>
            <w:r>
              <w:t xml:space="preserve"> již</w:t>
            </w:r>
            <w:r w:rsidRPr="00372F4D">
              <w:t xml:space="preserve"> v takovém měřítku, suroviny z Jižní Ameriky do Evropy (sója, káva, biopaliva…) po finanční krizi 2008 emigrují Španělé a Portugalci do Brazílie, Argentiny, Chile… </w:t>
            </w:r>
          </w:p>
        </w:tc>
        <w:tc>
          <w:tcPr>
            <w:tcW w:w="1914" w:type="dxa"/>
          </w:tcPr>
          <w:p w14:paraId="600C3855" w14:textId="77777777" w:rsidR="008F1144" w:rsidRPr="00372F4D" w:rsidRDefault="001818D9" w:rsidP="00123950">
            <w:r>
              <w:t>Plodiny (brambory, kakao</w:t>
            </w:r>
            <w:r w:rsidR="008F1144" w:rsidRPr="00372F4D">
              <w:t xml:space="preserve">, koření…), </w:t>
            </w:r>
            <w:r w:rsidR="008F1144">
              <w:t>nerostné bohatství, zvláště drahé kovy</w:t>
            </w:r>
          </w:p>
        </w:tc>
        <w:tc>
          <w:tcPr>
            <w:tcW w:w="1916" w:type="dxa"/>
          </w:tcPr>
          <w:p w14:paraId="4FD9F23D" w14:textId="77777777" w:rsidR="008F1144" w:rsidRPr="00372F4D" w:rsidRDefault="008F1144" w:rsidP="00123950">
            <w:r w:rsidRPr="00372F4D">
              <w:t>Zavedení nových kulturních plodin</w:t>
            </w:r>
            <w:r>
              <w:t xml:space="preserve"> (brambory do Evropy, obilí do Ameriky…)</w:t>
            </w:r>
            <w:r w:rsidR="00FD6FA4">
              <w:t>,</w:t>
            </w:r>
            <w:r>
              <w:t xml:space="preserve"> bo</w:t>
            </w:r>
            <w:r w:rsidRPr="00372F4D">
              <w:t>hatství evropských států</w:t>
            </w:r>
            <w:r w:rsidR="00FD6FA4">
              <w:t>.</w:t>
            </w:r>
          </w:p>
        </w:tc>
        <w:tc>
          <w:tcPr>
            <w:tcW w:w="1914" w:type="dxa"/>
          </w:tcPr>
          <w:p w14:paraId="772EF46F" w14:textId="77777777" w:rsidR="008F1144" w:rsidRPr="00372F4D" w:rsidRDefault="008F1144" w:rsidP="00123950">
            <w:r w:rsidRPr="00372F4D">
              <w:t>Genocida původních obyvatel</w:t>
            </w:r>
            <w:r>
              <w:t xml:space="preserve"> Ameriky</w:t>
            </w:r>
            <w:r w:rsidRPr="00372F4D">
              <w:t xml:space="preserve">, zavlékání </w:t>
            </w:r>
            <w:r>
              <w:t>nových chorob na oba kontinenty</w:t>
            </w:r>
            <w:r w:rsidR="000D5655">
              <w:t>.</w:t>
            </w:r>
          </w:p>
        </w:tc>
      </w:tr>
      <w:tr w:rsidR="008F1144" w:rsidRPr="00372F4D" w14:paraId="724C3397" w14:textId="77777777" w:rsidTr="001818D9">
        <w:trPr>
          <w:trHeight w:val="1207"/>
        </w:trPr>
        <w:tc>
          <w:tcPr>
            <w:tcW w:w="1914" w:type="dxa"/>
          </w:tcPr>
          <w:p w14:paraId="24995EBA" w14:textId="77777777" w:rsidR="008F1144" w:rsidRPr="00372F4D" w:rsidRDefault="008F1144" w:rsidP="008C2034">
            <w:r w:rsidRPr="00372F4D">
              <w:lastRenderedPageBreak/>
              <w:t xml:space="preserve">Evropa – Afrika </w:t>
            </w:r>
            <w:r>
              <w:t>–</w:t>
            </w:r>
            <w:r w:rsidRPr="00372F4D">
              <w:t xml:space="preserve"> USA</w:t>
            </w:r>
            <w:r>
              <w:t xml:space="preserve"> (trojúhelníkový obchod)</w:t>
            </w:r>
          </w:p>
        </w:tc>
        <w:tc>
          <w:tcPr>
            <w:tcW w:w="1914" w:type="dxa"/>
          </w:tcPr>
          <w:p w14:paraId="2AD3C543" w14:textId="77777777" w:rsidR="008F1144" w:rsidRPr="00372F4D" w:rsidRDefault="008F1144" w:rsidP="008C2034">
            <w:r>
              <w:t>Chybějící pracovní síla v Americe, hospodářské zájmy</w:t>
            </w:r>
          </w:p>
        </w:tc>
        <w:tc>
          <w:tcPr>
            <w:tcW w:w="1680" w:type="dxa"/>
          </w:tcPr>
          <w:p w14:paraId="19435DF4" w14:textId="77777777" w:rsidR="008F1144" w:rsidRPr="00372F4D" w:rsidRDefault="008F1144" w:rsidP="008C2034">
            <w:r>
              <w:t>Lodní doprava</w:t>
            </w:r>
          </w:p>
        </w:tc>
        <w:tc>
          <w:tcPr>
            <w:tcW w:w="2148" w:type="dxa"/>
          </w:tcPr>
          <w:p w14:paraId="48781F79" w14:textId="77777777" w:rsidR="008F1144" w:rsidRPr="00372F4D" w:rsidRDefault="008F1144" w:rsidP="008C2034">
            <w:r>
              <w:t xml:space="preserve">Suroviny z Afriky do USA (např. rudy kovů, diamanty…), migrace z Afriky do USA už neprobíhá v takovém měřítku, </w:t>
            </w:r>
          </w:p>
        </w:tc>
        <w:tc>
          <w:tcPr>
            <w:tcW w:w="1914" w:type="dxa"/>
          </w:tcPr>
          <w:p w14:paraId="435C49E3" w14:textId="77777777" w:rsidR="008F1144" w:rsidRPr="00372F4D" w:rsidRDefault="008F1144" w:rsidP="008C2034">
            <w:r w:rsidRPr="00372F4D">
              <w:t>Otroci</w:t>
            </w:r>
            <w:r>
              <w:t>, suroviny</w:t>
            </w:r>
          </w:p>
        </w:tc>
        <w:tc>
          <w:tcPr>
            <w:tcW w:w="1916" w:type="dxa"/>
          </w:tcPr>
          <w:p w14:paraId="468B56A4" w14:textId="77777777" w:rsidR="008F1144" w:rsidRPr="00372F4D" w:rsidRDefault="008F1144" w:rsidP="008C2034">
            <w:r>
              <w:t>Hospodářský rozvoj Evropy a poté i států Severní Ameriky</w:t>
            </w:r>
            <w:r w:rsidR="00FD6FA4">
              <w:t>.</w:t>
            </w:r>
          </w:p>
        </w:tc>
        <w:tc>
          <w:tcPr>
            <w:tcW w:w="1914" w:type="dxa"/>
          </w:tcPr>
          <w:p w14:paraId="6A87AEDD" w14:textId="77777777" w:rsidR="008F1144" w:rsidRPr="00372F4D" w:rsidRDefault="008F1144" w:rsidP="008C2034">
            <w:r>
              <w:t>Afrika oslabena demograficky i hospodářsky, položeny základy nerovného světového obchodu, porušování lidských práv</w:t>
            </w:r>
            <w:r w:rsidR="000D5655">
              <w:t>.</w:t>
            </w:r>
          </w:p>
        </w:tc>
      </w:tr>
      <w:tr w:rsidR="008F1144" w:rsidRPr="00372F4D" w14:paraId="35F750DA" w14:textId="77777777" w:rsidTr="001818D9">
        <w:trPr>
          <w:trHeight w:val="451"/>
        </w:trPr>
        <w:tc>
          <w:tcPr>
            <w:tcW w:w="1914" w:type="dxa"/>
          </w:tcPr>
          <w:p w14:paraId="706429DA" w14:textId="77777777" w:rsidR="008F1144" w:rsidRPr="00372F4D" w:rsidRDefault="008F1144" w:rsidP="00123950">
            <w:r w:rsidRPr="00372F4D">
              <w:t>Evropa - USA</w:t>
            </w:r>
          </w:p>
        </w:tc>
        <w:tc>
          <w:tcPr>
            <w:tcW w:w="1914" w:type="dxa"/>
          </w:tcPr>
          <w:p w14:paraId="4DA69617" w14:textId="77777777" w:rsidR="008F1144" w:rsidRPr="00372F4D" w:rsidRDefault="008F1144" w:rsidP="00123950">
            <w:r>
              <w:t>Růst obyvatelstva v Evropě, hospodářská krize – obyvatelstvo migruje za prací, z ekonomických a politických důvodů</w:t>
            </w:r>
          </w:p>
        </w:tc>
        <w:tc>
          <w:tcPr>
            <w:tcW w:w="1680" w:type="dxa"/>
          </w:tcPr>
          <w:p w14:paraId="0AD8E0FA" w14:textId="77777777" w:rsidR="008F1144" w:rsidRPr="00372F4D" w:rsidRDefault="008F1144" w:rsidP="00123950">
            <w:r>
              <w:t>Lodní doprava, rozvoj železnice</w:t>
            </w:r>
          </w:p>
        </w:tc>
        <w:tc>
          <w:tcPr>
            <w:tcW w:w="2148" w:type="dxa"/>
          </w:tcPr>
          <w:p w14:paraId="3D3B8A85" w14:textId="77777777" w:rsidR="008F1144" w:rsidRPr="00372F4D" w:rsidRDefault="008F1144" w:rsidP="00123950">
            <w:r>
              <w:t>Letecká doprava</w:t>
            </w:r>
          </w:p>
        </w:tc>
        <w:tc>
          <w:tcPr>
            <w:tcW w:w="1914" w:type="dxa"/>
          </w:tcPr>
          <w:p w14:paraId="303DF6E5" w14:textId="77777777" w:rsidR="008F1144" w:rsidRPr="00372F4D" w:rsidRDefault="008F1144" w:rsidP="00123950">
            <w:r>
              <w:t>Ekonomičtí a často i političtí migranti</w:t>
            </w:r>
          </w:p>
        </w:tc>
        <w:tc>
          <w:tcPr>
            <w:tcW w:w="1916" w:type="dxa"/>
          </w:tcPr>
          <w:p w14:paraId="54357C37" w14:textId="77777777" w:rsidR="008F1144" w:rsidRPr="00372F4D" w:rsidRDefault="008F1144" w:rsidP="00123950">
            <w:r w:rsidRPr="00372F4D">
              <w:t>Vznik kosmopolitní, multikulturní společnosti,</w:t>
            </w:r>
            <w:r>
              <w:t xml:space="preserve"> kulturní přenos</w:t>
            </w:r>
            <w:r w:rsidR="00FD6FA4">
              <w:t>.</w:t>
            </w:r>
          </w:p>
        </w:tc>
        <w:tc>
          <w:tcPr>
            <w:tcW w:w="1914" w:type="dxa"/>
          </w:tcPr>
          <w:p w14:paraId="22EB3FB2" w14:textId="5DDA88B8" w:rsidR="008F1144" w:rsidRPr="00372F4D" w:rsidRDefault="008F1144" w:rsidP="00123950">
            <w:r>
              <w:t>Vylidňování určitých</w:t>
            </w:r>
            <w:r w:rsidRPr="00372F4D">
              <w:t xml:space="preserve"> oblastí v Evropě, napětí </w:t>
            </w:r>
            <w:r>
              <w:t>mezi přistěhovalci a starousedlíky</w:t>
            </w:r>
            <w:r w:rsidRPr="00372F4D">
              <w:t xml:space="preserve">, </w:t>
            </w:r>
            <w:r>
              <w:t>původní obyvatelé Severní Ameriky vytlačováni ze svého území, porušována jejich práva</w:t>
            </w:r>
            <w:r w:rsidR="00A85FD5">
              <w:t>…</w:t>
            </w:r>
            <w:bookmarkStart w:id="0" w:name="_GoBack"/>
            <w:bookmarkEnd w:id="0"/>
          </w:p>
        </w:tc>
      </w:tr>
      <w:tr w:rsidR="008F1144" w:rsidRPr="00372F4D" w14:paraId="23BD0337" w14:textId="77777777" w:rsidTr="001818D9">
        <w:trPr>
          <w:trHeight w:val="451"/>
        </w:trPr>
        <w:tc>
          <w:tcPr>
            <w:tcW w:w="1914" w:type="dxa"/>
          </w:tcPr>
          <w:p w14:paraId="6BE59615" w14:textId="77777777" w:rsidR="008F1144" w:rsidRPr="00372F4D" w:rsidRDefault="008F1144" w:rsidP="008C2034">
            <w:r w:rsidRPr="00372F4D">
              <w:t>…….</w:t>
            </w:r>
          </w:p>
        </w:tc>
        <w:tc>
          <w:tcPr>
            <w:tcW w:w="1914" w:type="dxa"/>
          </w:tcPr>
          <w:p w14:paraId="61BB8A21" w14:textId="77777777" w:rsidR="008F1144" w:rsidRPr="00372F4D" w:rsidRDefault="008F1144" w:rsidP="008C2034"/>
        </w:tc>
        <w:tc>
          <w:tcPr>
            <w:tcW w:w="1680" w:type="dxa"/>
          </w:tcPr>
          <w:p w14:paraId="72AF0068" w14:textId="77777777" w:rsidR="008F1144" w:rsidRPr="00372F4D" w:rsidRDefault="008F1144" w:rsidP="008C2034"/>
        </w:tc>
        <w:tc>
          <w:tcPr>
            <w:tcW w:w="2148" w:type="dxa"/>
          </w:tcPr>
          <w:p w14:paraId="3EAF8F9D" w14:textId="77777777" w:rsidR="008F1144" w:rsidRPr="00372F4D" w:rsidRDefault="008F1144" w:rsidP="008C2034"/>
        </w:tc>
        <w:tc>
          <w:tcPr>
            <w:tcW w:w="1914" w:type="dxa"/>
          </w:tcPr>
          <w:p w14:paraId="7025615C" w14:textId="77777777" w:rsidR="008F1144" w:rsidRPr="00372F4D" w:rsidRDefault="008F1144" w:rsidP="008C2034"/>
        </w:tc>
        <w:tc>
          <w:tcPr>
            <w:tcW w:w="1916" w:type="dxa"/>
          </w:tcPr>
          <w:p w14:paraId="6514F2C4" w14:textId="77777777" w:rsidR="008F1144" w:rsidRPr="00372F4D" w:rsidRDefault="008F1144" w:rsidP="008C2034"/>
        </w:tc>
        <w:tc>
          <w:tcPr>
            <w:tcW w:w="1914" w:type="dxa"/>
          </w:tcPr>
          <w:p w14:paraId="6FB23C37" w14:textId="77777777" w:rsidR="008F1144" w:rsidRPr="00372F4D" w:rsidRDefault="008F1144" w:rsidP="008C2034"/>
        </w:tc>
      </w:tr>
      <w:tr w:rsidR="008F1144" w:rsidRPr="00372F4D" w14:paraId="603CB2A1" w14:textId="77777777" w:rsidTr="001818D9">
        <w:trPr>
          <w:trHeight w:val="451"/>
        </w:trPr>
        <w:tc>
          <w:tcPr>
            <w:tcW w:w="1914" w:type="dxa"/>
          </w:tcPr>
          <w:p w14:paraId="25312AED" w14:textId="77777777" w:rsidR="008F1144" w:rsidRPr="00372F4D" w:rsidRDefault="008F1144" w:rsidP="008C2034">
            <w:r w:rsidRPr="00372F4D">
              <w:t>……</w:t>
            </w:r>
          </w:p>
        </w:tc>
        <w:tc>
          <w:tcPr>
            <w:tcW w:w="1914" w:type="dxa"/>
          </w:tcPr>
          <w:p w14:paraId="6A4886AF" w14:textId="77777777" w:rsidR="008F1144" w:rsidRPr="00372F4D" w:rsidRDefault="008F1144" w:rsidP="008C2034"/>
        </w:tc>
        <w:tc>
          <w:tcPr>
            <w:tcW w:w="1680" w:type="dxa"/>
          </w:tcPr>
          <w:p w14:paraId="7B63D770" w14:textId="77777777" w:rsidR="008F1144" w:rsidRPr="00372F4D" w:rsidRDefault="008F1144" w:rsidP="008C2034"/>
        </w:tc>
        <w:tc>
          <w:tcPr>
            <w:tcW w:w="2148" w:type="dxa"/>
          </w:tcPr>
          <w:p w14:paraId="404CEB28" w14:textId="77777777" w:rsidR="008F1144" w:rsidRPr="00372F4D" w:rsidRDefault="008F1144" w:rsidP="008C2034"/>
        </w:tc>
        <w:tc>
          <w:tcPr>
            <w:tcW w:w="1914" w:type="dxa"/>
          </w:tcPr>
          <w:p w14:paraId="61E646F4" w14:textId="77777777" w:rsidR="008F1144" w:rsidRPr="00372F4D" w:rsidRDefault="008F1144" w:rsidP="008C2034"/>
        </w:tc>
        <w:tc>
          <w:tcPr>
            <w:tcW w:w="1916" w:type="dxa"/>
          </w:tcPr>
          <w:p w14:paraId="5A3CEE48" w14:textId="77777777" w:rsidR="008F1144" w:rsidRPr="00372F4D" w:rsidRDefault="008F1144" w:rsidP="008C2034"/>
        </w:tc>
        <w:tc>
          <w:tcPr>
            <w:tcW w:w="1914" w:type="dxa"/>
          </w:tcPr>
          <w:p w14:paraId="6E8E32B8" w14:textId="77777777" w:rsidR="008F1144" w:rsidRPr="00372F4D" w:rsidRDefault="008F1144" w:rsidP="008C2034"/>
        </w:tc>
      </w:tr>
    </w:tbl>
    <w:p w14:paraId="139DB903" w14:textId="77777777" w:rsidR="008F1144" w:rsidRDefault="008F1144"/>
    <w:sectPr w:rsidR="008F1144" w:rsidSect="008C2034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embedSystemFonts/>
  <w:proofState w:spelling="clean" w:grammar="clean"/>
  <w:doNotTrackMoves/>
  <w:defaultTabStop w:val="708"/>
  <w:hyphenationZone w:val="425"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C2034"/>
    <w:rsid w:val="000D5655"/>
    <w:rsid w:val="000E0998"/>
    <w:rsid w:val="00123950"/>
    <w:rsid w:val="001818D9"/>
    <w:rsid w:val="00257814"/>
    <w:rsid w:val="002A4140"/>
    <w:rsid w:val="00372F4D"/>
    <w:rsid w:val="00393C88"/>
    <w:rsid w:val="004D7C8F"/>
    <w:rsid w:val="008C2034"/>
    <w:rsid w:val="008F1144"/>
    <w:rsid w:val="00A85FD5"/>
    <w:rsid w:val="00CD398B"/>
    <w:rsid w:val="00E06AD6"/>
    <w:rsid w:val="00E622B3"/>
    <w:rsid w:val="00FD6F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025893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0998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6081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81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290</Words>
  <Characters>1711</Characters>
  <Application>Microsoft Office Word</Application>
  <DocSecurity>0</DocSecurity>
  <Lines>14</Lines>
  <Paragraphs>3</Paragraphs>
  <ScaleCrop>false</ScaleCrop>
  <Company/>
  <LinksUpToDate>false</LinksUpToDate>
  <CharactersWithSpaces>1998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Odkud se cestovalo kam</dc:title>
  <dc:subject/>
  <dc:creator>Zuzka</dc:creator>
  <cp:keywords/>
  <dc:description/>
  <cp:lastModifiedBy>Arpok</cp:lastModifiedBy>
  <cp:revision>6</cp:revision>
  <dcterms:created xsi:type="dcterms:W3CDTF">2015-06-21T15:26:00Z</dcterms:created>
  <dcterms:modified xsi:type="dcterms:W3CDTF">2015-10-12T16:16:00Z</dcterms:modified>
</cp:coreProperties>
</file>